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Сыплют волны, с колесами споря,
          <w:br/>
          Серебристые брызги вокруг.
          <w:br/>
          Ни смущения в сердце, ни горя, —
          <w:br/>
          Будь счастливым, мой маленький друг!
          <w:br/>
          <w:br/>
          В синеву беспокойного моря
          <w:br/>
          Выплывает отважный фрегат.
          <w:br/>
          Ни смущения в сердце, ни горя, —
          <w:br/>
          Будь счастливым, мой маленький брат!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2022-03-17T14:38:45+03:00</dcterms:created>
  <dcterms:modified xsi:type="dcterms:W3CDTF">2022-03-17T14:38:45+03:00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