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Юноши Сидона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Актер, приглашенный для увеселений,
          <w:br/>
           прочел под конец несколько отменных эпиграмм. 
          <w:br/>
          <w:br/>
          Сквозь колоннаду портика открывался вид
          <w:br/>
           на небольшой сад,
          <w:br/>
           и тонкий аромат цветов сливался с благовоньями
          <w:br/>
           щедро надушенных сидонских юношей. 
          <w:br/>
          <w:br/>
          Актер читал Мелеагра, Кринагора, Риана,
          <w:br/>
           но когда он дошел до знаменитой эпитафии
          <w:br/>
           («Здесь Эсхил погребен, сын достойного Евфориона»,
          <w:br/>
           нажимая, быть может сверх меры, на последние строки:
          <w:br/>
           «Счастлив был меч обнажить в битве при Марафоне»),
          <w:br/>
           юноша, пылкий излишне и влюбленный в словесность,
          <w:br/>
           вскочил и воскликнул: 
          <w:br/>
          <w:br/>
          «Нет, не нравится мне четверостишие это!
          <w:br/>
           Разве подобная слабость достойна поэта?
          <w:br/>
           Братья, я вас призываю трудиться еще неустанней,
          <w:br/>
           дабы в часы испытаний
          <w:br/>
           и на закате возвышенно прожитых дней
          <w:br/>
           помнить о Славе Поэта, и только о ней,
          <w:br/>
           не отметая, как сор, величайших трагедий, —
          <w:br/>
           всех Агамемнонов и Прометеев, Кассандру, Ореста
          <w:br/>
           и Семерых против Фив, — не безумье ли вместо
          <w:br/>
           подлинных этих свершений гордиться чрезмерно,
          <w:br/>
           что среди тысяч неведомых ратников шел ты к победе
          <w:br/>
           в давней войне против Датиса и Артаферна!»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2022-04-22T06:08:59+03:00</dcterms:created>
  <dcterms:modified xsi:type="dcterms:W3CDTF">2022-04-22T06:08:59+03:00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