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пустынною страной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пустынною страной;
          <w:br/>
          Огонь мистический спалил
          <w:br/>
          Моей души погибший дол;
          <w:br/>
          Песок пустыни огневой,
          <w:br/>
          Я там взвивался и пылил,
          <w:br/>
          И, ветром уносимый,
          <w:br/>
          Я в небеса ушел.
          <w:br/>
          Хвала творцу: во мне он
          <w:br/>
          Унял убийственный огонь,
          <w:br/>
          Он дождик мне послал сырой, —
          <w:br/>
          И, кротко охлажденный,
          <w:br/>
          Я прежний отыскал покой;
          <w:br/>
          Бог дал мне быть веселой,
          <w:br/>
          Цветущею земмлей.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2022-03-19T06:58:04+03:00</dcterms:created>
  <dcterms:modified xsi:type="dcterms:W3CDTF">2022-03-19T06:58:04+03:00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