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вижу, в дворовом окошке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вижу, в дворовом окошке
          <w:br/>
           Склонилась к ребенку мать,
          <w:br/>
           А он раскинул ножки,
          <w:br/>
           Хочет их ртом поймать.
          <w:br/>
           Как день ему будет долог,
          <w:br/>
           Ночам — конца словно нет…
          <w:br/>
           А год? это — дивный сколок
          <w:br/>
           Будущих долгих лет.
          <w:br/>
           Вот улыбнулся сонно
          <w:br/>
           С прелестью милых котят…
          <w:br/>
           Ведь всякая мать — Мадонна
          <w:br/>
           И всякий ребенок свят!
          <w:br/>
           Потом настанут сурово
          <w:br/>
           Труды, волненье и страсть,
          <w:br/>
           И где найти тогда слово,
          <w:br/>
           Что не дало бы упасть?
          <w:br/>
           Мудры старики да дети,
          <w:br/>
           Взрослым мудрости нет:
          <w:br/>
           Одни еще будто в свете,
          <w:br/>
           Другие уж видят свет.
          <w:br/>
           Но в сумрачном бездорожьи
          <w:br/>
           Утешься: сквозь страстный плен
          <w:br/>
           Увидишь — мы дети Божьи
          <w:br/>
           У теплых родных колен.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2022-04-22T21:14:20+03:00</dcterms:created>
  <dcterms:modified xsi:type="dcterms:W3CDTF">2022-04-22T21:14:20+03:00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