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думаю, когда Гомер писал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думаю, когда Гомер писал
          <w:br/>
           Прощание героя с Андромахой,
          <w:br/>
           Не старцем был он,- плакал и пылал
          <w:br/>
           И слезы утирал, смутясь, рубахой,
          <w:br/>
           Заглядывая в пасть тоски,- оскал
          <w:br/>
           Ее сквозит за лирой-черепахой!
          <w:br/>
          <w:br/>
          И славил он спасительную тьму,
          <w:br/>
           На эллинов наброшенную свыше…
          <w:br/>
           Лет двадцать пять, я думаю, ему,
          <w:br/>
           От силы тридцать было…
          <w:br/>
          <w:br/>
          Рассмотри же
          <w:br/>
           Ахиллов щит, всю эту кутерьму
          <w:br/>
           На нем, дворцы, и пастбища, и крыши…
          <w:br/>
          <w:br/>
          Не он слепец, а ты — в сравненье с ним!
          <w:br/>
           Очки сними и брось их в пыльный угол.
          <w:br/>
          <w:br/>
          Он видел все, он слишком молодым
          <w:br/>
           Был в этом мире нимф и старых пугал,
          <w:br/>
           Которым ветхий миф необходим,
          <w:br/>
           И сонный стих, чтоб нежил их, баюкал,-
          <w:br/>
           А он отверг весь этот жирный грим,
          <w:br/>
           И сам любил, и жарко был любим,
          <w:br/>
           И презирал ученых, пыльных кукол.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2022-04-21T11:06:40+03:00</dcterms:created>
  <dcterms:modified xsi:type="dcterms:W3CDTF">2022-04-21T11:06:40+03:00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