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Баратынскому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жду обещанной тетради:
          <w:br/>
          Что ж медлишь, милый трубадур!
          <w:br/>
          Пришли ее мне, Феба ради,
          <w:br/>
          И награди тебя Амур.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2021-11-11T09:08:25+03:00</dcterms:created>
  <dcterms:modified xsi:type="dcterms:W3CDTF">2021-11-11T09:08:25+03:00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