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забыл. Я бежал. Я на воле.
          <w:br/>
          Бледным ливнем туманится даль.
          <w:br/>
          Одинокое, бедное поле,
          <w:br/>
          Сиротливо простертое вдаль.
          <w:br/>
          <w:br/>
          Не страшна ни печаль, ни тоска мне:
          <w:br/>
          Как терзали — я падал в крови:
          <w:br/>
          Многодробные, тяжкие камни
          <w:br/>
          Разбивали о кости мои.
          <w:br/>
          <w:br/>
          Восхожу в непогоде недоброй
          <w:br/>
          Я лицом, просиявшим как день.
          <w:br/>
          Пусть дробят приовражные ребра
          <w:br/>
          Мою черную, легкую тень!
          <w:br/>
          <w:br/>
          Пусть в колючих, бичующих прутьях
          <w:br/>
          Изодрались одежды мои.
          <w:br/>
          Почивают на жалких лоскутьях
          <w:br/>
          Поцелуи холодной зари.
          <w:br/>
          <w:br/>
          Над простором плету, неподвижен,
          <w:br/>
          Из колючей крапивы венок.
          <w:br/>
          От далеких поникнувших хижин
          <w:br/>
          Подымается тусклый дымок.
          <w:br/>
          <w:br/>
          Ветер, плачущий брат мой,— здесь тихо.
          <w:br/>
          Ты пролей на меня свою сонь.
          <w:br/>
          Исступленно сухая гречиха
          <w:br/>
          Мечет под ноги яркий огонь.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2021-11-11T01:38:45+03:00</dcterms:created>
  <dcterms:modified xsi:type="dcterms:W3CDTF">2021-11-11T01:38:45+03:00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