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запою на лире звонкой
          <w:br/>
          Мятежно, бурно — как гроза —
          <w:br/>
          Черты улыбки чьей-то тонкой
          <w:br/>
          И чьи-то русские глаза!
          <w:br/>
          Я запою, в восторге, встречи
          <w:br/>
          Влюбленных взоров, их игру,
          <w:br/>
          Их гармонические речи,
          <w:br/>
          Их смех, подобный серебру.
          <w:br/>
          Я запою улыбок солнца
          <w:br/>
          Их золотистые лучи,
          <w:br/>
          Сердец закрытые оконца
          <w:br/>
          И душ струистые ключи
          <w:br/>
          Благоухая вешним пылом,
          <w:br/>
          Предав забвенью грусть свою,
          <w:br/>
          О ком-то призрачном и милом
          <w:br/>
          Я в упоеньи запою.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2022-03-22T11:41:31+03:00</dcterms:created>
  <dcterms:modified xsi:type="dcterms:W3CDTF">2022-03-22T11:41:31+03:00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