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 в дальнем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 в дальнем вагоне,
          <w:br/>
           В желтом комнатном нимбе огня.
          <w:br/>
           Словно танец и словно погоня,
          <w:br/>
           Ты летишь по ночам сквозь меня.
          <w:br/>
          <w:br/>
          Я люблю тебя — черной от света,
          <w:br/>
           Прямо бьющего в скулы и в лоб.
          <w:br/>
           Не в Москве — так когда-то и где-то
          <w:br/>
           Все равно это сбыться могло б.
          <w:br/>
          <w:br/>
          Я люблю тебя в жаркой постели,
          <w:br/>
           В тот преданьем захватанный миг,
          <w:br/>
           Когда руки сплелись и истлели
          <w:br/>
           В обожанье объятий немых.
          <w:br/>
          <w:br/>
          Я тебя не забуду за то, что
          <w:br/>
           Есть на свете театры, дожди,
          <w:br/>
           Память, музыка, дальняя почта…
          <w:br/>
           И за все. Что еще.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2022-04-22T07:36:17+03:00</dcterms:created>
  <dcterms:modified xsi:type="dcterms:W3CDTF">2022-04-22T07:36:17+03:00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