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медленно сходил с ума..."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медленно сходил с ума
          <w:br/>
          У двери той, которой жажду.
          <w:br/>
          Весенний день сменяла тьма
          <w:br/>
          И только разжигала жажду.
          <w:br/>
          <w:br/>
          Я плакал, страстью утомясь,
          <w:br/>
          И стоны заглушал угрюмо.
          <w:br/>
          Уже двоилась, шевелясь,
          <w:br/>
          Безумная, больная дума.
          <w:br/>
          <w:br/>
          И проникала в тишину
          <w:br/>
          Моей души, уже безумной,
          <w:br/>
          И залила мою весну
          <w:br/>
          Волною черной и бесшумной.
          <w:br/>
          <w:br/>
          Весенний день сменяла тьма,
          <w:br/>
          Хладело сердце над могилой.
          <w:br/>
          Я медленно сходил с ума,
          <w:br/>
          Я думал холодно о милой.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2021-11-11T14:09:15+03:00</dcterms:created>
  <dcterms:modified xsi:type="dcterms:W3CDTF">2021-11-11T14:09:15+03:00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