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знаю, что такое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знаю, что такое — презрение,
          <w:br/>
          Презирать никого не могу.
          <w:br/>
          У самого слабого были минуты рокового горения,
          <w:br/>
          И с тайным восторгом смотрю я в лицо — врагу.
          <w:br/>
          Я не знаю, как можно быть гордым
          <w:br/>
          Пред другим. Я горд — пред собой.
          <w:br/>
          О, струны мои, прозвените небывалым аккордом,
          <w:br/>
          Чтоб враг мой был, как я, во мгле голубой!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2022-03-25T07:46:50+03:00</dcterms:created>
  <dcterms:modified xsi:type="dcterms:W3CDTF">2022-03-25T07:46:50+03:00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