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ханжа и не брюзга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ханжа и не брюзга,
          <w:br/>
           Но мне не в кайф твоя серьга,
          <w:br/>
           Которой ухо ты пронзил…
          <w:br/>
           Не знаю – гей ты иль дебил.
          <w:br/>
           Но уж другим тебе не быть.
          <w:br/>
           И можно в джунгли уходить.
          <w:br/>
           Там и косичка, и серьга
          <w:br/>
           Еще в цене наверняка…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2022-04-21T14:12:55+03:00</dcterms:created>
  <dcterms:modified xsi:type="dcterms:W3CDTF">2022-04-21T14:12:55+03:00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