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прокра’дусь ночью сонной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прокра’дусь ночью сонной
          <w:br/>
          К изголовью утомленной
          <w:br/>
          Вечной суетностью дня.
          <w:br/>
          Там незримый, неизбежный
          <w:br/>
          Мертвый голос вьюги снежной
          <w:br/>
          Посетит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2022-03-18T01:33:19+03:00</dcterms:created>
  <dcterms:modified xsi:type="dcterms:W3CDTF">2022-03-18T01:33:19+03:00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