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сказал моей невесте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сказал моей невесте:
          <w:br/>
          «Верь, что я до гроба твой».
          <w:br/>
          Но она, нахмурив брови,
          <w:br/>
          Покачала головой.
          <w:br/>
          Я спросил мою невесту:
          <w:br/>
          «Навсегда ли ты моя?»
          <w:br/>
          И она сказала грустно:
          <w:br/>
          «Я теперь и завтра я
          <w:br/>
          Неужель одна и та же?
          <w:br/>
          Может быть, мои мечты
          <w:br/>
          Через день уже увянут,
          <w:br/>
          Как недолгие цветы.
          <w:br/>
          За себя сказать не смею, —
          <w:br/>
          Обмануть тебя боюсь.
          <w:br/>
          Я люблю тебя как радость,
          <w:br/>
          Но навек не отдаюсь».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2022-03-19T09:02:53+03:00</dcterms:created>
  <dcterms:modified xsi:type="dcterms:W3CDTF">2022-03-19T09:02:53+03:00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