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хотел и страстей не сумел побороть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хотел и страстей не сумел побороть;
          <w:br/>
           Над душою царит ненасытная плоть.
          <w:br/>
           Но я верю в великую милость господню:
          <w:br/>
           После смерти простит мои кости господь.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2022-04-22T07:36:02+03:00</dcterms:created>
  <dcterms:modified xsi:type="dcterms:W3CDTF">2022-04-22T07:36:02+03:00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