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апреля ветерок,
          <w:br/>
           прелестный, в яблони влюбленный?
          <w:br/>
           Цветут, цветут, а ты снежок
          <w:br/>
           сдуваешь этот благовонный…
          <w:br/>
          <w:br/>
          В былые, благостные дни,
          <w:br/>
           в холодном розовом тумане,
          <w:br/>
           да, сладко сыпались они,
          <w:br/>
           цветы простых очарований.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2022-04-22T20:02:48+03:00</dcterms:created>
  <dcterms:modified xsi:type="dcterms:W3CDTF">2022-04-22T20:02:48+03:00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