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Ягода-черника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Посмотри-ка, погляди-ка!
          <w:br/>
           Это ягода черника.
          <w:br/>
           Раз она черным-черна,
          <w:br/>
           значит, спелая она.
          <w:br/>
           Налетай на куст черничный,
          <w:br/>
           у черники вкус отличный!
          <w:br/>
           А усы черничные
          <w:br/>
           очень симпатичные.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2022-04-28T12:25:00+03:00</dcterms:created>
  <dcterms:modified xsi:type="dcterms:W3CDTF">2022-04-28T12:25:00+03:00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