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венке из весенних цветов,
          <w:br/>
          Цветов полевых,
          <w:br/>
          Овеян вещаньями прошлых веков,
          <w:br/>
          В одеждах волнистых, красиво-живых,
          <w:br/>
          На белом коне,
          <w:br/>
          Тропою своей,
          <w:br/>
          Я еду, Ярило, среди Белорусских полей,
          <w:br/>
          И звездные росы сияют на мне,
          <w:br/>
          Погаснут, и снова зажгутся светлей,
          <w:br/>
          Под рокот громов,
          <w:br/>
          В венке из весенник цветов,
          <w:br/>
          Цветов полевых.
          <w:br/>
          По селам, за мной, хороводами, девы,
          <w:br/>
          «Ярило», поют, «озари нам напевы»,
          <w:br/>
          Яриле слагают свой стих,
          <w:br/>
          Играют мне песни, на игрищах пляшут,
          <w:br/>
          Сердца расцветают в миг пляски мирской,
          <w:br/>
          Там где-то работают, где-то там пашут,
          <w:br/>
          А игрища — в уровень с белой сохой.
          <w:br/>
          Горсть желтых колосьев, колосья ржаные,
          <w:br/>
          Я левой рукою держу,
          <w:br/>
          И маки горят, васильки голубые
          <w:br/>
          Роняю я в рожь, расцвечаю межу.
          <w:br/>
          По селам, в их избах, и тесных, и узких,
          <w:br/>
          В полях беспредельных, по имени — Русских,
          <w:br/>
          Являюсь я взору, и грезы во сне,
          <w:br/>
          Я между живых — как дающий забвенье,
          <w:br/>
          Для них — я виденье
          <w:br/>
          На белом коне,
          <w:br/>
          Миг страсти, бог счастья, бог отдыхов пленных,
          <w:br/>
          И вновь пробуждений и игрищ живых,
          <w:br/>
          В венке из весенних цветов, не надменных,
          <w:br/>
          Но вечно желанных цветов полевых.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2022-03-25T09:05:46+03:00</dcterms:created>
  <dcterms:modified xsi:type="dcterms:W3CDTF">2022-03-25T09:05:46+03:00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